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F84EF1" w:rsidTr="006B077D">
        <w:trPr>
          <w:trHeight w:val="4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6" w:rsidRDefault="00F84EF1" w:rsidP="00BE7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6B077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F84EF1" w:rsidRPr="00BE78C6" w:rsidRDefault="00F84EF1" w:rsidP="00BE78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5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proofErr w:type="gramStart"/>
            <w:r w:rsidR="0095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школьной</w:t>
            </w:r>
            <w:proofErr w:type="gramEnd"/>
            <w:r w:rsidR="0095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51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неуспешности</w:t>
            </w:r>
            <w:proofErr w:type="spellEnd"/>
            <w:r w:rsidRPr="00BE7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84EF1" w:rsidRDefault="00F84EF1" w:rsidP="00BE7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</w:t>
            </w:r>
            <w:r w:rsidR="00BE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 «Созвездие г. Вольска»</w:t>
            </w:r>
          </w:p>
          <w:p w:rsidR="00F84EF1" w:rsidRPr="00E50148" w:rsidRDefault="00F84EF1" w:rsidP="00410C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EF1" w:rsidRPr="00F059AA" w:rsidRDefault="00B157BD" w:rsidP="00410C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школьной неуспешности</w:t>
            </w:r>
            <w:bookmarkStart w:id="0" w:name="_GoBack"/>
            <w:bookmarkEnd w:id="0"/>
          </w:p>
          <w:p w:rsidR="00F84EF1" w:rsidRDefault="00F84EF1" w:rsidP="00410C8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8C6" w:rsidRDefault="00F84EF1" w:rsidP="00BE78C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F84EF1" w:rsidRDefault="00F84EF1" w:rsidP="00BE78C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BE78C6" w:rsidRDefault="00F84EF1" w:rsidP="00BE78C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</w:t>
            </w:r>
            <w:r w:rsidR="0095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 «Созвездие» г. Вольска »,</w:t>
            </w:r>
          </w:p>
          <w:p w:rsidR="00F84EF1" w:rsidRDefault="00F84EF1" w:rsidP="00BE78C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2025 года</w:t>
            </w:r>
          </w:p>
          <w:p w:rsidR="00F84EF1" w:rsidRDefault="00F84EF1" w:rsidP="00410C82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0EDC" w:rsidRDefault="00BE78C6" w:rsidP="00BE78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«</w:t>
            </w:r>
            <w:r w:rsidR="008D0EDC" w:rsidRPr="00A36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Признак хорошего образования — говорить о самых высоких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0EDC" w:rsidRPr="00A36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предметах самыми простыми словами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8D0EDC" w:rsidRPr="00A36569" w:rsidRDefault="008D0EDC" w:rsidP="00BE7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</w:t>
            </w:r>
            <w:proofErr w:type="spellStart"/>
            <w:r w:rsidRPr="00A3656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Ралф</w:t>
            </w:r>
            <w:proofErr w:type="spellEnd"/>
            <w:r w:rsidRPr="00A3656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Уолдо </w:t>
            </w:r>
            <w:proofErr w:type="spellStart"/>
            <w:r w:rsidRPr="00A3656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Эмерсон</w:t>
            </w:r>
            <w:proofErr w:type="spellEnd"/>
          </w:p>
          <w:p w:rsidR="008D0EDC" w:rsidRPr="00B82525" w:rsidRDefault="008D0EDC" w:rsidP="008D0EDC">
            <w:pPr>
              <w:spacing w:after="107"/>
              <w:jc w:val="both"/>
              <w:rPr>
                <w:rFonts w:ascii="Times New Roman" w:hAnsi="Times New Roman" w:cs="Times New Roman"/>
              </w:rPr>
            </w:pPr>
          </w:p>
          <w:p w:rsidR="00F04F44" w:rsidRPr="00F804B5" w:rsidRDefault="00F84EF1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4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013C6" w:rsidRPr="00F804B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В настоящее время проблема неуспеваемости  актуальна для любого учителя.   Каждый педагог действительно хочет, чтобы его педагогический процесс был успешен, чтобы он предотвращал неуспеваемость  школьников и в наибольшей степени способствовал осуществлению главной цели современной школы. Главная цель школы - предоставить качественное образование. </w:t>
            </w:r>
          </w:p>
          <w:p w:rsidR="00F04F44" w:rsidRPr="00F804B5" w:rsidRDefault="00F04F44" w:rsidP="00B82525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учебной </w:t>
            </w:r>
            <w:proofErr w:type="spellStart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проявляется на трех взаимосвязанных уровнях: - наличие некоторой группы неуспевающих и обучающихся, испытывающих трудности в обучении практически в лю</w:t>
            </w:r>
            <w:r w:rsidR="00BE78C6">
              <w:rPr>
                <w:rFonts w:ascii="Times New Roman" w:hAnsi="Times New Roman" w:cs="Times New Roman"/>
                <w:sz w:val="28"/>
                <w:szCs w:val="28"/>
              </w:rPr>
              <w:t xml:space="preserve">бой образовательной организации </w:t>
            </w:r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существенных факторов риска снижения в ОО образовательных результатов (ресурсные дефициты, наличие обучающихся с ограниченными возможностями здоровья, социально-экономический контекст и т.п.); - </w:t>
            </w:r>
            <w:proofErr w:type="gramStart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ОО значительной части обучающихся, уже демонстрирующих признаки учебной </w:t>
            </w:r>
            <w:proofErr w:type="spellStart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>, проявляющиеся в фактической неуспеваемости (школы с низкими образовательными результатами), при этом школы испытывают на себе влияние существенных факторов риска снижения результатов.</w:t>
            </w:r>
            <w:proofErr w:type="gramEnd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Данное разграничение носит условный характер, так как первая и третья группа отличаются только масштабом проблемы и без точных количественных показателей не могут быть разделены. Выстраивание работы по преодолению </w:t>
            </w:r>
            <w:proofErr w:type="spellStart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6013C6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должно носить системный характер. </w:t>
            </w:r>
          </w:p>
          <w:p w:rsidR="00F804B5" w:rsidRDefault="00F804B5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программу </w:t>
            </w:r>
            <w:r w:rsidR="00B45770" w:rsidRPr="00F804B5">
              <w:rPr>
                <w:rFonts w:ascii="Times New Roman" w:hAnsi="Times New Roman" w:cs="Times New Roman"/>
                <w:sz w:val="28"/>
                <w:szCs w:val="28"/>
              </w:rPr>
              <w:t>деятельности учителя-предметника со слабоуспевающими учащимися</w:t>
            </w:r>
            <w:r w:rsidR="00BE7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5770"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1. Провести диагностику в начале года с целью выявления уровня </w:t>
            </w:r>
            <w:proofErr w:type="spellStart"/>
            <w:r w:rsidRPr="00F804B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учащегося.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Использовать на уроках различные виды опроса (устный, письменный, индивидуальный и др.) для объективности результата. 3. Готовить и использовать на уроках опорные схемы, наглядные пособия, технические средства, дидактический материал.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4. Комментировать оценку ученика, отмечая недостатки, чтобы ученик мог их устранять в дальнейшем.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5. Ликвидировать пробелы в знаниях, выявленные в ходе контрольных работ, после чего провести повторный контроль знаний.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>6. Ставить в известность классного руководителя или непосредственно</w:t>
            </w:r>
            <w:r>
              <w:t xml:space="preserve"> </w:t>
            </w: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ученика о низкой успеваемости, если наблюдается скопление неудовлетворительных оценок (более 2)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7. Проводить индивидуально-групповые консультации и занятия с учащимися, нуждающимися в помощи, для отработки базовых знаний и умений. 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8. Как учителю-предметнику оформить следующую документацию: - График индивидуальной работы со </w:t>
            </w:r>
            <w:proofErr w:type="gramStart"/>
            <w:r w:rsidRPr="00F804B5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F804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- Задания по ликвидации пробелов в знаниях;</w:t>
            </w:r>
          </w:p>
          <w:p w:rsidR="00F804B5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- Результаты тематического контроля знаний учащихся;</w:t>
            </w:r>
          </w:p>
          <w:p w:rsidR="00F04F44" w:rsidRDefault="00B45770" w:rsidP="00F04F44">
            <w:pPr>
              <w:spacing w:after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4B5">
              <w:rPr>
                <w:rFonts w:ascii="Times New Roman" w:hAnsi="Times New Roman" w:cs="Times New Roman"/>
                <w:sz w:val="28"/>
                <w:szCs w:val="28"/>
              </w:rPr>
              <w:t xml:space="preserve"> - Отчет учителя-предметника по работе со слабоуспевающими учащимися.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  <w:u w:val="single"/>
              </w:rPr>
              <w:t>Виды заданий со слабоуспевающими детьми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1.Задания со вставкой пропущенных букв. Например: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м…</w:t>
            </w:r>
            <w:proofErr w:type="spellStart"/>
            <w:r w:rsidRPr="00A36569">
              <w:rPr>
                <w:bCs/>
                <w:sz w:val="28"/>
                <w:szCs w:val="28"/>
              </w:rPr>
              <w:t>рков</w:t>
            </w:r>
            <w:proofErr w:type="spellEnd"/>
            <w:r w:rsidRPr="00A36569">
              <w:rPr>
                <w:bCs/>
                <w:sz w:val="28"/>
                <w:szCs w:val="28"/>
              </w:rPr>
              <w:t>… к…</w:t>
            </w:r>
            <w:proofErr w:type="spellStart"/>
            <w:r w:rsidRPr="00A36569">
              <w:rPr>
                <w:bCs/>
                <w:sz w:val="28"/>
                <w:szCs w:val="28"/>
              </w:rPr>
              <w:t>ртофел</w:t>
            </w:r>
            <w:proofErr w:type="spellEnd"/>
            <w:r w:rsidRPr="00A36569">
              <w:rPr>
                <w:bCs/>
                <w:sz w:val="28"/>
                <w:szCs w:val="28"/>
              </w:rPr>
              <w:t xml:space="preserve">… </w:t>
            </w:r>
            <w:proofErr w:type="gramStart"/>
            <w:r w:rsidRPr="00A36569">
              <w:rPr>
                <w:bCs/>
                <w:sz w:val="28"/>
                <w:szCs w:val="28"/>
              </w:rPr>
              <w:t>п</w:t>
            </w:r>
            <w:proofErr w:type="gramEnd"/>
            <w:r w:rsidRPr="00A36569">
              <w:rPr>
                <w:bCs/>
                <w:sz w:val="28"/>
                <w:szCs w:val="28"/>
              </w:rPr>
              <w:t>…м…дор.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2. Задания на выбор проверочного слова. Например, выбрать проверочные слова из следующего ряда: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труд - труды, трудный, трудится.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4.Задания с применениями классификации. Ученикам предлагается самостоятельно составить схему или таблицу, т.е. представить материал в определенном порядке. Например, составить схему написания НЕ со всеми частями речи или способы словообразования.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  <w:u w:val="single"/>
              </w:rPr>
              <w:t>Задания: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1.Дополни сочетания слов: вместо точек напиши имена прилагательные. Укажи род имен прилагательных. При затруднении в определении рода используй памятку: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ДЕНЬ БЫЛ _____ И _____. ВДРУГ НАБЕЖАЛА _____ ТУЧКА. ПОСЫПАЛСЯ ДОЖДИК. _____ СОЛНЦЕ ПРОДОЛЖАЛО СВЕТИТЬ. _____ КАПЛИ ПАДАЛИ НА _____ ЗЕМЛЮ. В КАПЛЯХ ДОЖДЯ ИГРАЛИ _____ ЛУЧИКИ. ВОТ ДОЖДИК КОНЧИЛСЯ. ПО НЕБУ ДУГОЙ ПРОТЯНУЛАСЬ _____ РАДУГА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2.</w:t>
            </w:r>
            <w:r w:rsidRPr="00A36569">
              <w:rPr>
                <w:sz w:val="28"/>
                <w:szCs w:val="28"/>
              </w:rPr>
              <w:t> </w:t>
            </w:r>
            <w:r w:rsidRPr="00A36569">
              <w:rPr>
                <w:bCs/>
                <w:sz w:val="28"/>
                <w:szCs w:val="28"/>
              </w:rPr>
              <w:t>Замени имена прилагательные словами, близкими по значению. Напиши словосочетания, которые у тебя получились. Сравни их с образцом.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lastRenderedPageBreak/>
              <w:t>Тихая езда - __________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Тихий голос - 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Верный друг - 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Верный ответ - 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Ясное небо - ___________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bCs/>
                <w:sz w:val="28"/>
                <w:szCs w:val="28"/>
              </w:rPr>
              <w:t>Ясный вопрос - _________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r w:rsidRPr="00A36569">
              <w:rPr>
                <w:sz w:val="28"/>
                <w:szCs w:val="28"/>
              </w:rPr>
              <w:t>Особенно эффективными упражнениями по устранению и предупреждению ошибок являются: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 xml:space="preserve"> со вставкой пропущенных букв;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 xml:space="preserve"> на выбор проверочного слова;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 xml:space="preserve"> с наличием образца выполнения;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>, в которых выполняются отдельные его части;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 xml:space="preserve"> на обозначение согласного звука в конце;</w:t>
            </w:r>
          </w:p>
          <w:p w:rsidR="00520F8D" w:rsidRPr="00A36569" w:rsidRDefault="00520F8D" w:rsidP="00520F8D">
            <w:pPr>
              <w:pStyle w:val="a7"/>
              <w:shd w:val="clear" w:color="auto" w:fill="FFFFFF"/>
              <w:spacing w:before="0" w:beforeAutospacing="0" w:after="107" w:afterAutospacing="0"/>
              <w:rPr>
                <w:sz w:val="28"/>
                <w:szCs w:val="28"/>
              </w:rPr>
            </w:pPr>
            <w:proofErr w:type="spellStart"/>
            <w:r w:rsidRPr="00A36569">
              <w:rPr>
                <w:sz w:val="28"/>
                <w:szCs w:val="28"/>
              </w:rPr>
              <w:t>Øзадания</w:t>
            </w:r>
            <w:proofErr w:type="spellEnd"/>
            <w:r w:rsidRPr="00A36569">
              <w:rPr>
                <w:sz w:val="28"/>
                <w:szCs w:val="28"/>
              </w:rPr>
              <w:t xml:space="preserve"> со вспомогательными вопросами и т.д.</w:t>
            </w:r>
          </w:p>
          <w:p w:rsidR="00F66BD5" w:rsidRPr="00A36569" w:rsidRDefault="00F66BD5" w:rsidP="00F66BD5">
            <w:pPr>
              <w:spacing w:after="107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E78C6">
              <w:rPr>
                <w:rFonts w:ascii="Times New Roman" w:hAnsi="Times New Roman" w:cs="Times New Roman"/>
              </w:rPr>
              <w:t>«</w:t>
            </w:r>
            <w:r w:rsidRPr="00A36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быть хорошим преподавателем, нужно любить то, что преподаешь, и любить тех, кому преподаешь</w:t>
            </w:r>
            <w:r w:rsidR="00BE7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A36569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Ключевский</w:t>
            </w:r>
          </w:p>
          <w:p w:rsidR="00F84EF1" w:rsidRDefault="00F84EF1" w:rsidP="00F66BD5">
            <w:pPr>
              <w:spacing w:after="107"/>
              <w:jc w:val="both"/>
            </w:pPr>
          </w:p>
        </w:tc>
      </w:tr>
    </w:tbl>
    <w:p w:rsidR="00F84EF1" w:rsidRDefault="00F84EF1" w:rsidP="00F84EF1"/>
    <w:p w:rsidR="006F0DD6" w:rsidRDefault="006F0DD6"/>
    <w:sectPr w:rsidR="006F0DD6" w:rsidSect="007F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5FBA"/>
    <w:multiLevelType w:val="multilevel"/>
    <w:tmpl w:val="737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EF1"/>
    <w:rsid w:val="002E1574"/>
    <w:rsid w:val="00520F8D"/>
    <w:rsid w:val="006013C6"/>
    <w:rsid w:val="006B077D"/>
    <w:rsid w:val="006F0DD6"/>
    <w:rsid w:val="008D0EDC"/>
    <w:rsid w:val="00951C53"/>
    <w:rsid w:val="00A36569"/>
    <w:rsid w:val="00A6740D"/>
    <w:rsid w:val="00B157BD"/>
    <w:rsid w:val="00B45770"/>
    <w:rsid w:val="00B82525"/>
    <w:rsid w:val="00BE78C6"/>
    <w:rsid w:val="00F04F44"/>
    <w:rsid w:val="00F66BD5"/>
    <w:rsid w:val="00F804B5"/>
    <w:rsid w:val="00F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EF1"/>
    <w:pPr>
      <w:ind w:left="720"/>
      <w:contextualSpacing/>
    </w:pPr>
  </w:style>
  <w:style w:type="table" w:styleId="a4">
    <w:name w:val="Table Grid"/>
    <w:basedOn w:val="a1"/>
    <w:uiPriority w:val="59"/>
    <w:rsid w:val="00F8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F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84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EF1"/>
  </w:style>
  <w:style w:type="character" w:customStyle="1" w:styleId="c2">
    <w:name w:val="c2"/>
    <w:basedOn w:val="a0"/>
    <w:rsid w:val="00F84EF1"/>
  </w:style>
  <w:style w:type="paragraph" w:styleId="a7">
    <w:name w:val="Normal (Web)"/>
    <w:basedOn w:val="a"/>
    <w:uiPriority w:val="99"/>
    <w:semiHidden/>
    <w:unhideWhenUsed/>
    <w:rsid w:val="0052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20F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Соловьёва ТН</cp:lastModifiedBy>
  <cp:revision>31</cp:revision>
  <dcterms:created xsi:type="dcterms:W3CDTF">2025-02-03T16:08:00Z</dcterms:created>
  <dcterms:modified xsi:type="dcterms:W3CDTF">2025-02-13T11:07:00Z</dcterms:modified>
</cp:coreProperties>
</file>