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64" w:rsidRDefault="00FF2164"/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F84EF1" w:rsidTr="00FF2164">
        <w:trPr>
          <w:trHeight w:val="4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4" w:rsidRPr="00FF2164" w:rsidRDefault="00F84EF1" w:rsidP="00FF2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Методический журнал</w:t>
            </w:r>
          </w:p>
          <w:p w:rsidR="00F84EF1" w:rsidRPr="00FF2164" w:rsidRDefault="00F84EF1" w:rsidP="00FF21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«Методы и приемы создания ситуации успеха на уроке»</w:t>
            </w:r>
          </w:p>
          <w:p w:rsidR="00F84EF1" w:rsidRPr="00FF2164" w:rsidRDefault="00F84EF1" w:rsidP="00FF2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МАОУ «ОЦ</w:t>
            </w:r>
            <w:r w:rsidR="00DC5E15"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№3 «Созвездие г. Вольска»</w:t>
            </w:r>
          </w:p>
          <w:p w:rsidR="00F84EF1" w:rsidRPr="00FF2164" w:rsidRDefault="00F84EF1" w:rsidP="00DC5E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EF1" w:rsidRPr="00FF2164" w:rsidRDefault="00F84EF1" w:rsidP="00DC5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b/>
                <w:sz w:val="28"/>
                <w:szCs w:val="28"/>
              </w:rPr>
              <w:t>Успех в у</w:t>
            </w:r>
            <w:r w:rsidR="00FF2164" w:rsidRPr="00FF2164">
              <w:rPr>
                <w:rFonts w:ascii="Times New Roman" w:hAnsi="Times New Roman" w:cs="Times New Roman"/>
                <w:b/>
                <w:sz w:val="28"/>
                <w:szCs w:val="28"/>
              </w:rPr>
              <w:t>чёбе – завтрашний успех в жизни</w:t>
            </w:r>
          </w:p>
          <w:p w:rsidR="00F84EF1" w:rsidRPr="00FF2164" w:rsidRDefault="00F84EF1" w:rsidP="00DC5E1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164" w:rsidRPr="00FF2164" w:rsidRDefault="00F84EF1" w:rsidP="00DC5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Дмитриченкова В.И.,</w:t>
            </w:r>
          </w:p>
          <w:p w:rsidR="00F84EF1" w:rsidRPr="00FF2164" w:rsidRDefault="00F84EF1" w:rsidP="00DC5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64"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</w:p>
          <w:p w:rsidR="00DC5E15" w:rsidRPr="00FF2164" w:rsidRDefault="00F84EF1" w:rsidP="00DC5E1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МАОУ «ОЦ№3 «Созвездие» г. Вольска», </w:t>
            </w:r>
          </w:p>
          <w:p w:rsidR="00F84EF1" w:rsidRPr="00FF2164" w:rsidRDefault="00F84EF1" w:rsidP="00DC5E1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  <w:p w:rsidR="00F84EF1" w:rsidRPr="00FF2164" w:rsidRDefault="00F84EF1" w:rsidP="00DC5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84EF1" w:rsidRPr="00FF2164" w:rsidRDefault="00F84EF1" w:rsidP="00410C82">
            <w:pPr>
              <w:spacing w:after="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F84EF1" w:rsidRPr="00FF2164" w:rsidRDefault="00F84EF1" w:rsidP="00FF2164">
            <w:pPr>
              <w:spacing w:after="107"/>
              <w:ind w:left="-817" w:firstLine="8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DC5E15"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«Для того, </w:t>
            </w:r>
            <w:r w:rsid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чтобы ученик учился хорошо, нужно, чтобы он </w:t>
            </w:r>
            <w:r w:rsidR="00FF2164"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учился  училс                 </w:t>
            </w:r>
            <w:r w:rsid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охотно»</w:t>
            </w:r>
          </w:p>
          <w:p w:rsidR="00F84EF1" w:rsidRPr="00FF2164" w:rsidRDefault="00F84EF1" w:rsidP="00410C82">
            <w:pPr>
              <w:spacing w:after="10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FF2164"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FF21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Л.Н. Толстой</w:t>
            </w:r>
          </w:p>
          <w:p w:rsidR="00F84EF1" w:rsidRPr="00FF2164" w:rsidRDefault="00F84EF1" w:rsidP="00DC5E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15"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Как сделать урок интересным, ярким? Как увлечь ребят своим предметом? Как создать на уроке ситуацию успеха для каждого ученика?» Сегодня нет такого учителя, который не задумывался бы над этими вопросами. </w:t>
            </w:r>
          </w:p>
          <w:p w:rsidR="00F84EF1" w:rsidRPr="00FF2164" w:rsidRDefault="00F84EF1" w:rsidP="00DC5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15"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>Сегодня нет такого учителя, который не задумывался бы над этими вопросами. И это не случайно. Современное общество, новое отношение к жизни предъявляют и новые требования к школе. Сегодня основная цель обучения - это не только приобретение учеником определѐнных знаний, умений, навыков, но и подготовка школьника к образовательной деятельности. В основе современного образования лежит активное сотрудничество и учителя, и ученика. Именно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      </w:r>
          </w:p>
          <w:p w:rsidR="00F84EF1" w:rsidRPr="00FF2164" w:rsidRDefault="00F84EF1" w:rsidP="00410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E15"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       Для того, 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чтобы ученик учился хорошо, нужно, чтобы он учился охотно. </w:t>
            </w:r>
          </w:p>
          <w:p w:rsidR="00F84EF1" w:rsidRPr="00FF2164" w:rsidRDefault="00F84EF1" w:rsidP="00410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смысл деятельности учителя состоит в том, чтобы создать каждому обучающемуся </w:t>
            </w:r>
            <w:r w:rsidRPr="00FF2164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ситуацию успеха.</w:t>
            </w: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Здесь важно разделить понятия «успех» и «ситуация успеха».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учеников возможность пережить радость достижения, осознать свои возможности, поверить в себя. Успешный ученик - это ученик, способный усваивать образовательные программы.</w:t>
            </w:r>
          </w:p>
          <w:p w:rsidR="00F84EF1" w:rsidRPr="00FF2164" w:rsidRDefault="00F84EF1" w:rsidP="00410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16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понятий «успех», «ситуация успеха» Ученье – свет, дающий человеку уверенность в своих действиях и поступках. Приобрести эту уверенность помогают образовательные учреждения разного типа, одним из которых является школа. </w:t>
            </w:r>
          </w:p>
          <w:p w:rsidR="00F84EF1" w:rsidRPr="00FF2164" w:rsidRDefault="00F84EF1" w:rsidP="00410C8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условиями создания ситуации успеха являются специальные действия педагога. Успех необходимо создавать в учебной деятельности. Но, как и 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любую деятельность, учение можно представить в виде достаточно простой последовательной цепи:</w:t>
            </w:r>
          </w:p>
          <w:p w:rsidR="00F84EF1" w:rsidRPr="00FF2164" w:rsidRDefault="00F84EF1" w:rsidP="00410C82">
            <w:pPr>
              <w:numPr>
                <w:ilvl w:val="0"/>
                <w:numId w:val="1"/>
              </w:numPr>
              <w:shd w:val="clear" w:color="auto" w:fill="FFFFFF"/>
              <w:spacing w:line="22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установка на деятельность (мотивационная и эмоциональная подготовка ученика к решению учебной задачи);</w:t>
            </w:r>
          </w:p>
          <w:p w:rsidR="00F84EF1" w:rsidRPr="00FF2164" w:rsidRDefault="00F84EF1" w:rsidP="00410C82">
            <w:pPr>
              <w:numPr>
                <w:ilvl w:val="0"/>
                <w:numId w:val="1"/>
              </w:numPr>
              <w:shd w:val="clear" w:color="auto" w:fill="FFFFFF"/>
              <w:spacing w:line="22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обеспечение деятельности посредством учебных действий (операций)</w:t>
            </w:r>
          </w:p>
          <w:p w:rsidR="00F84EF1" w:rsidRPr="00FF2164" w:rsidRDefault="00F84EF1" w:rsidP="00410C82">
            <w:pPr>
              <w:numPr>
                <w:ilvl w:val="0"/>
                <w:numId w:val="1"/>
              </w:numPr>
              <w:shd w:val="clear" w:color="auto" w:fill="FFFFFF"/>
              <w:spacing w:line="22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сравнение полученных результатов с предполагаемыми (рефлексия).</w:t>
            </w:r>
          </w:p>
          <w:p w:rsidR="00F84EF1" w:rsidRPr="00FF2164" w:rsidRDefault="00F84EF1" w:rsidP="00410C8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Главный смысл своей профессиональной деятельности вижу в том, чтобы создать каждому учащемуся ситуацию успеха. Только он у ученика вызывает положительные эмоции, формирует потребность в дальнейшем учении.</w:t>
            </w:r>
          </w:p>
          <w:p w:rsidR="00F84EF1" w:rsidRPr="00FF2164" w:rsidRDefault="00F84EF1" w:rsidP="00410C82">
            <w:pPr>
              <w:shd w:val="clear" w:color="auto" w:fill="FFFFFF"/>
              <w:spacing w:before="2" w:line="173" w:lineRule="atLeast"/>
              <w:ind w:right="263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Создать на уроке ситуацию успеха, атмосферу доброжелательности мне  как учителю помогают следующие 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технологические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приёмы:</w:t>
            </w:r>
          </w:p>
          <w:p w:rsidR="00F84EF1" w:rsidRPr="00FF2164" w:rsidRDefault="00F84EF1" w:rsidP="00410C82">
            <w:pPr>
              <w:shd w:val="clear" w:color="auto" w:fill="FFFFFF"/>
              <w:spacing w:before="2" w:line="173" w:lineRule="atLeast"/>
              <w:ind w:right="26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1.Снятие страха.</w:t>
            </w:r>
          </w:p>
          <w:p w:rsidR="00F84EF1" w:rsidRPr="00FF2164" w:rsidRDefault="00F84EF1" w:rsidP="00410C82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“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Мы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все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пробуем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ищем,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только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так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может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что-то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получиться”.</w:t>
            </w:r>
          </w:p>
          <w:p w:rsidR="00F84EF1" w:rsidRPr="00FF2164" w:rsidRDefault="00F84EF1" w:rsidP="00410C82">
            <w:pPr>
              <w:shd w:val="clear" w:color="auto" w:fill="FFFFFF"/>
              <w:spacing w:before="2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2.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Авансирование успешного результата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84EF1" w:rsidRPr="00FF2164" w:rsidRDefault="00F84EF1" w:rsidP="00410C82">
            <w:pPr>
              <w:shd w:val="clear" w:color="auto" w:fill="FFFFFF"/>
              <w:spacing w:line="32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“У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вас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обязательно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получится”.</w:t>
            </w:r>
          </w:p>
          <w:p w:rsidR="00F84EF1" w:rsidRPr="00FF2164" w:rsidRDefault="00F84EF1" w:rsidP="00410C82">
            <w:pPr>
              <w:shd w:val="clear" w:color="auto" w:fill="FFFFFF"/>
              <w:spacing w:before="5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“Я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даже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сомневаюсь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успешном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результате”.</w:t>
            </w:r>
          </w:p>
          <w:p w:rsidR="00F84EF1" w:rsidRPr="00FF2164" w:rsidRDefault="00F84EF1" w:rsidP="00410C82">
            <w:pPr>
              <w:shd w:val="clear" w:color="auto" w:fill="FFFFFF"/>
              <w:spacing w:before="65" w:line="173" w:lineRule="atLeast"/>
              <w:ind w:right="265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3.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Скрытое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инструктирование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ребенка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способах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формах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совершения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деятельности – помогает ребенку избежать поражения, достигается путем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намека,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пожелания.</w:t>
            </w:r>
          </w:p>
          <w:p w:rsidR="00F84EF1" w:rsidRPr="00FF2164" w:rsidRDefault="00F84EF1" w:rsidP="00410C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“Возможно, лучше всего начать с…..”.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68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</w:t>
            </w:r>
          </w:p>
          <w:p w:rsidR="00F84EF1" w:rsidRPr="00FF2164" w:rsidRDefault="00F84EF1" w:rsidP="00410C82">
            <w:pPr>
              <w:shd w:val="clear" w:color="auto" w:fill="FFFFFF"/>
              <w:spacing w:line="173" w:lineRule="atLeast"/>
              <w:ind w:right="26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4.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Внесение мотива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 показывает ребенку ради чего, ради кого совершается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деятельность,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кому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5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будет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хорошо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выполнения.</w:t>
            </w:r>
          </w:p>
          <w:p w:rsidR="00F84EF1" w:rsidRPr="00FF2164" w:rsidRDefault="00F84EF1" w:rsidP="00410C82">
            <w:pPr>
              <w:shd w:val="clear" w:color="auto" w:fill="FFFFFF"/>
              <w:spacing w:line="321" w:lineRule="atLeast"/>
              <w:ind w:left="73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“Без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твоей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помощи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твоим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товарищам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не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справиться…”</w:t>
            </w:r>
          </w:p>
          <w:p w:rsidR="00F84EF1" w:rsidRPr="00FF2164" w:rsidRDefault="00F84EF1" w:rsidP="00410C82">
            <w:pPr>
              <w:shd w:val="clear" w:color="auto" w:fill="FFFFFF"/>
              <w:spacing w:before="45" w:line="173" w:lineRule="atLeast"/>
              <w:ind w:right="263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5.  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Персональная исключительность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 обозначает важность усилий ребенка в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предстоящей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или совершаемой деятельности.</w:t>
            </w:r>
          </w:p>
          <w:p w:rsidR="00F84EF1" w:rsidRPr="00FF2164" w:rsidRDefault="00F84EF1" w:rsidP="00410C82">
            <w:pPr>
              <w:shd w:val="clear" w:color="auto" w:fill="FFFFFF"/>
              <w:spacing w:line="321" w:lineRule="atLeast"/>
              <w:ind w:left="85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“Только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ты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мог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бы….”.</w:t>
            </w:r>
          </w:p>
          <w:p w:rsidR="00F84EF1" w:rsidRPr="00FF2164" w:rsidRDefault="00F84EF1" w:rsidP="00410C82">
            <w:pPr>
              <w:shd w:val="clear" w:color="auto" w:fill="FFFFFF"/>
              <w:spacing w:before="50"/>
              <w:ind w:left="85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“Только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тебе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я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могу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доверить…”.</w:t>
            </w:r>
          </w:p>
          <w:p w:rsidR="00F84EF1" w:rsidRPr="00FF2164" w:rsidRDefault="00F84EF1" w:rsidP="00410C82">
            <w:pPr>
              <w:shd w:val="clear" w:color="auto" w:fill="FFFFFF"/>
              <w:spacing w:before="48" w:line="173" w:lineRule="atLeast"/>
              <w:ind w:right="26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6.  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Мобилизация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5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активности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56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или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56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педагогическое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56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внушение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55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56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побуждает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5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выполнению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конкретных действий.</w:t>
            </w:r>
          </w:p>
          <w:p w:rsidR="00F84EF1" w:rsidRPr="00FF2164" w:rsidRDefault="00F84EF1" w:rsidP="00410C82">
            <w:pPr>
              <w:shd w:val="clear" w:color="auto" w:fill="FFFFFF"/>
              <w:spacing w:before="1" w:line="173" w:lineRule="atLeast"/>
              <w:ind w:right="407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“Нам уже не терпится начать работу…”.</w:t>
            </w:r>
          </w:p>
          <w:p w:rsidR="00F84EF1" w:rsidRPr="00FF2164" w:rsidRDefault="00F84EF1" w:rsidP="00410C82">
            <w:pPr>
              <w:shd w:val="clear" w:color="auto" w:fill="FFFFFF"/>
              <w:spacing w:line="173" w:lineRule="atLeast"/>
              <w:ind w:right="26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7.  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Высокая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оценка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pacing w:val="1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детали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помогает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эмоционально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пережить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успех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1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67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целом,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какой-то его отдельной детали.</w:t>
            </w:r>
          </w:p>
          <w:p w:rsidR="00F84EF1" w:rsidRPr="00FF2164" w:rsidRDefault="00F84EF1" w:rsidP="00410C82">
            <w:pPr>
              <w:shd w:val="clear" w:color="auto" w:fill="FFFFFF"/>
              <w:spacing w:line="317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“Тебе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особенно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3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удалось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4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то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pacing w:val="-5"/>
                <w:sz w:val="28"/>
                <w:szCs w:val="28"/>
                <w:lang w:eastAsia="ru-RU"/>
              </w:rPr>
              <w:t> </w:t>
            </w:r>
            <w:r w:rsidRPr="00FF216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объяснение”.</w:t>
            </w:r>
          </w:p>
          <w:p w:rsidR="00F84EF1" w:rsidRPr="00FF2164" w:rsidRDefault="00F84EF1" w:rsidP="00410C82">
            <w:pPr>
              <w:pStyle w:val="a5"/>
              <w:shd w:val="clear" w:color="auto" w:fill="FFFFFF"/>
              <w:spacing w:before="48" w:beforeAutospacing="0" w:after="0" w:afterAutospacing="0" w:line="173" w:lineRule="atLeast"/>
              <w:ind w:left="292" w:right="264"/>
              <w:jc w:val="both"/>
              <w:rPr>
                <w:color w:val="00000A"/>
                <w:sz w:val="28"/>
                <w:szCs w:val="28"/>
              </w:rPr>
            </w:pPr>
            <w:r w:rsidRPr="00FF2164">
              <w:rPr>
                <w:rStyle w:val="c0"/>
                <w:color w:val="00000A"/>
                <w:sz w:val="28"/>
                <w:szCs w:val="28"/>
              </w:rPr>
              <w:t>  И в заключении хочется сказать о том, что при создании ситуации успеха должна поддерживаться постоянная </w:t>
            </w:r>
            <w:r w:rsidRPr="00FF2164">
              <w:rPr>
                <w:rStyle w:val="c2"/>
                <w:b/>
                <w:bCs/>
                <w:color w:val="00000A"/>
                <w:sz w:val="28"/>
                <w:szCs w:val="28"/>
              </w:rPr>
              <w:t>обратная связь</w:t>
            </w:r>
            <w:r w:rsidRPr="00FF2164">
              <w:rPr>
                <w:rStyle w:val="c0"/>
                <w:color w:val="00000A"/>
                <w:sz w:val="28"/>
                <w:szCs w:val="28"/>
              </w:rPr>
              <w:t>. Пусть ребята сами анализируют свою работу, расскажут, понравилась ли им та или иная форма проведения урока, творческое задание. Обязательно выясните, с каким настроением они уходят с урока, что чувствуют, о чем думают.</w:t>
            </w:r>
          </w:p>
          <w:p w:rsidR="00F84EF1" w:rsidRPr="00FF2164" w:rsidRDefault="00F84EF1" w:rsidP="00410C82">
            <w:pPr>
              <w:pStyle w:val="a5"/>
              <w:shd w:val="clear" w:color="auto" w:fill="FFFFFF"/>
              <w:spacing w:before="48" w:beforeAutospacing="0" w:after="0" w:afterAutospacing="0" w:line="173" w:lineRule="atLeast"/>
              <w:ind w:left="292" w:right="264"/>
              <w:jc w:val="both"/>
              <w:rPr>
                <w:bCs/>
                <w:color w:val="000000"/>
                <w:sz w:val="28"/>
                <w:szCs w:val="28"/>
              </w:rPr>
            </w:pPr>
            <w:r w:rsidRPr="00FF2164">
              <w:rPr>
                <w:rStyle w:val="c0"/>
                <w:color w:val="00000A"/>
                <w:sz w:val="28"/>
                <w:szCs w:val="28"/>
              </w:rPr>
              <w:t> </w:t>
            </w:r>
            <w:r w:rsidRPr="00FF2164">
              <w:rPr>
                <w:bCs/>
                <w:color w:val="000000"/>
                <w:sz w:val="28"/>
                <w:szCs w:val="28"/>
              </w:rPr>
              <w:t>Успех является источником внутренних сил ребенка, рождающий энергию для</w:t>
            </w:r>
            <w:r w:rsidRPr="00FF2164">
              <w:rPr>
                <w:bCs/>
                <w:color w:val="000000"/>
                <w:spacing w:val="1"/>
                <w:sz w:val="28"/>
                <w:szCs w:val="28"/>
              </w:rPr>
              <w:t> </w:t>
            </w:r>
            <w:r w:rsidRPr="00FF2164">
              <w:rPr>
                <w:bCs/>
                <w:color w:val="000000"/>
                <w:sz w:val="28"/>
                <w:szCs w:val="28"/>
              </w:rPr>
              <w:t>преодоления трудностей, желания учиться!</w:t>
            </w:r>
          </w:p>
          <w:p w:rsidR="00F84EF1" w:rsidRPr="00FF2164" w:rsidRDefault="00F84EF1" w:rsidP="00410C82">
            <w:pPr>
              <w:pStyle w:val="a5"/>
              <w:shd w:val="clear" w:color="auto" w:fill="FFFFFF"/>
              <w:spacing w:before="48" w:beforeAutospacing="0" w:after="0" w:afterAutospacing="0" w:line="173" w:lineRule="atLeast"/>
              <w:ind w:left="292" w:right="264"/>
              <w:jc w:val="both"/>
              <w:rPr>
                <w:color w:val="181818"/>
                <w:sz w:val="28"/>
                <w:szCs w:val="28"/>
              </w:rPr>
            </w:pPr>
            <w:r w:rsidRPr="00FF2164">
              <w:rPr>
                <w:bCs/>
                <w:color w:val="000000"/>
                <w:sz w:val="28"/>
                <w:szCs w:val="28"/>
              </w:rPr>
              <w:t>Ребёнок испытывает уверенность в себе и внутреннее удовлетворение. Можно сделать вывод; успех в учёбе – завтрашний успех в жизни!</w:t>
            </w:r>
          </w:p>
          <w:p w:rsidR="00F84EF1" w:rsidRDefault="00F84EF1" w:rsidP="00410C82">
            <w:pPr>
              <w:pStyle w:val="a5"/>
              <w:shd w:val="clear" w:color="auto" w:fill="FFFFFF"/>
              <w:spacing w:before="200" w:beforeAutospacing="0" w:after="0" w:afterAutospacing="0" w:line="173" w:lineRule="atLeast"/>
              <w:ind w:left="292" w:right="265"/>
              <w:jc w:val="both"/>
            </w:pPr>
            <w:r w:rsidRPr="00635C81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F84EF1" w:rsidRDefault="00F84EF1" w:rsidP="00F84EF1"/>
    <w:p w:rsidR="006F0DD6" w:rsidRDefault="006F0DD6"/>
    <w:sectPr w:rsidR="006F0DD6" w:rsidSect="00FF21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5FBA"/>
    <w:multiLevelType w:val="multilevel"/>
    <w:tmpl w:val="73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84EF1"/>
    <w:rsid w:val="006F0DD6"/>
    <w:rsid w:val="00DC5E15"/>
    <w:rsid w:val="00F84EF1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F1"/>
    <w:pPr>
      <w:ind w:left="720"/>
      <w:contextualSpacing/>
    </w:pPr>
  </w:style>
  <w:style w:type="table" w:styleId="a4">
    <w:name w:val="Table Grid"/>
    <w:basedOn w:val="a1"/>
    <w:uiPriority w:val="59"/>
    <w:rsid w:val="00F8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84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EF1"/>
  </w:style>
  <w:style w:type="character" w:customStyle="1" w:styleId="c2">
    <w:name w:val="c2"/>
    <w:basedOn w:val="a0"/>
    <w:rsid w:val="00F84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Соловьёва ТН</cp:lastModifiedBy>
  <cp:revision>5</cp:revision>
  <dcterms:created xsi:type="dcterms:W3CDTF">2025-02-03T16:08:00Z</dcterms:created>
  <dcterms:modified xsi:type="dcterms:W3CDTF">2025-02-12T06:22:00Z</dcterms:modified>
</cp:coreProperties>
</file>